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8CD27" w14:textId="28BB7F41" w:rsidR="00D27C7C" w:rsidRDefault="00D27C7C">
      <w:pPr>
        <w:pStyle w:val="a3"/>
        <w:spacing w:before="0"/>
        <w:rPr>
          <w:rFonts w:ascii="SimSun"/>
          <w:sz w:val="30"/>
          <w:lang w:eastAsia="ja-JP"/>
        </w:rPr>
      </w:pPr>
    </w:p>
    <w:p w14:paraId="3C0DB92E" w14:textId="7585E802" w:rsidR="00F045B4" w:rsidRDefault="00F045B4">
      <w:pPr>
        <w:pStyle w:val="a3"/>
        <w:spacing w:before="0"/>
        <w:rPr>
          <w:rFonts w:ascii="SimSun"/>
          <w:sz w:val="30"/>
          <w:lang w:eastAsia="ja-JP"/>
        </w:rPr>
      </w:pPr>
    </w:p>
    <w:p w14:paraId="2D228DD0" w14:textId="21A72C6C" w:rsidR="00F045B4" w:rsidRDefault="00F045B4">
      <w:pPr>
        <w:pStyle w:val="a3"/>
        <w:spacing w:before="0"/>
        <w:rPr>
          <w:rFonts w:ascii="SimSun"/>
          <w:sz w:val="30"/>
          <w:lang w:eastAsia="ja-JP"/>
        </w:rPr>
      </w:pPr>
    </w:p>
    <w:p w14:paraId="528BBAF2" w14:textId="77777777" w:rsidR="00F045B4" w:rsidRDefault="00F045B4">
      <w:pPr>
        <w:pStyle w:val="a3"/>
        <w:spacing w:before="0"/>
        <w:rPr>
          <w:rFonts w:ascii="SimSun"/>
          <w:sz w:val="30"/>
          <w:lang w:eastAsia="ja-JP"/>
        </w:rPr>
      </w:pPr>
    </w:p>
    <w:p w14:paraId="3B557BBA" w14:textId="7E8C064C" w:rsidR="00984526" w:rsidRDefault="00984526">
      <w:pPr>
        <w:pStyle w:val="a3"/>
        <w:spacing w:before="1"/>
        <w:rPr>
          <w:rFonts w:ascii="SimSun"/>
          <w:sz w:val="35"/>
          <w:lang w:eastAsia="ja-JP"/>
        </w:rPr>
      </w:pPr>
    </w:p>
    <w:p w14:paraId="5CDA8393" w14:textId="77777777" w:rsidR="005B1D1E" w:rsidRDefault="005B1D1E">
      <w:pPr>
        <w:pStyle w:val="a3"/>
        <w:spacing w:before="1"/>
        <w:rPr>
          <w:rFonts w:ascii="SimSun"/>
          <w:sz w:val="35"/>
          <w:lang w:eastAsia="ja-JP"/>
        </w:rPr>
      </w:pPr>
    </w:p>
    <w:p w14:paraId="17BCC65B" w14:textId="1F83A3D2" w:rsidR="00821040" w:rsidRPr="00821040" w:rsidRDefault="00821040" w:rsidP="00824A8E">
      <w:pPr>
        <w:pStyle w:val="a4"/>
        <w:spacing w:line="316" w:lineRule="auto"/>
        <w:ind w:right="710"/>
        <w:rPr>
          <w:rFonts w:ascii="HGP明朝E" w:eastAsia="HGP明朝E" w:hAnsi="HGP明朝E"/>
          <w:spacing w:val="-41"/>
          <w:sz w:val="36"/>
          <w:szCs w:val="36"/>
          <w:lang w:eastAsia="ja-JP"/>
        </w:rPr>
      </w:pPr>
      <w:r w:rsidRPr="00821040">
        <w:rPr>
          <w:rFonts w:ascii="HGP明朝E" w:eastAsia="HGP明朝E" w:hAnsi="HGP明朝E" w:hint="eastAsia"/>
          <w:spacing w:val="-41"/>
          <w:sz w:val="36"/>
          <w:szCs w:val="36"/>
          <w:lang w:eastAsia="ja-JP"/>
        </w:rPr>
        <w:t>社長アポイントを</w:t>
      </w:r>
      <w:r w:rsidR="00DC16D8">
        <w:rPr>
          <w:rFonts w:ascii="HGP明朝E" w:eastAsia="HGP明朝E" w:hAnsi="HGP明朝E" w:hint="eastAsia"/>
          <w:spacing w:val="-41"/>
          <w:sz w:val="36"/>
          <w:szCs w:val="36"/>
          <w:lang w:eastAsia="ja-JP"/>
        </w:rPr>
        <w:t>１０</w:t>
      </w:r>
      <w:r w:rsidRPr="00821040">
        <w:rPr>
          <w:rFonts w:ascii="HGP明朝E" w:eastAsia="HGP明朝E" w:hAnsi="HGP明朝E"/>
          <w:spacing w:val="-41"/>
          <w:sz w:val="36"/>
          <w:szCs w:val="36"/>
          <w:lang w:eastAsia="ja-JP"/>
        </w:rPr>
        <w:t>件⇒</w:t>
      </w:r>
      <w:r w:rsidR="00DC16D8">
        <w:rPr>
          <w:rFonts w:ascii="HGP明朝E" w:eastAsia="HGP明朝E" w:hAnsi="HGP明朝E" w:hint="eastAsia"/>
          <w:spacing w:val="-41"/>
          <w:sz w:val="36"/>
          <w:szCs w:val="36"/>
          <w:lang w:eastAsia="ja-JP"/>
        </w:rPr>
        <w:t>４００</w:t>
      </w:r>
      <w:r w:rsidRPr="00821040">
        <w:rPr>
          <w:rFonts w:ascii="HGP明朝E" w:eastAsia="HGP明朝E" w:hAnsi="HGP明朝E"/>
          <w:spacing w:val="-41"/>
          <w:sz w:val="36"/>
          <w:szCs w:val="36"/>
          <w:lang w:eastAsia="ja-JP"/>
        </w:rPr>
        <w:t>件にした</w:t>
      </w:r>
      <w:r w:rsidR="00824A8E">
        <w:rPr>
          <w:rFonts w:ascii="HGP明朝E" w:eastAsia="HGP明朝E" w:hAnsi="HGP明朝E" w:hint="eastAsia"/>
          <w:spacing w:val="-41"/>
          <w:sz w:val="36"/>
          <w:szCs w:val="36"/>
          <w:lang w:eastAsia="ja-JP"/>
        </w:rPr>
        <w:t>経営</w:t>
      </w:r>
      <w:r w:rsidRPr="00821040">
        <w:rPr>
          <w:rFonts w:ascii="HGP明朝E" w:eastAsia="HGP明朝E" w:hAnsi="HGP明朝E"/>
          <w:spacing w:val="-41"/>
          <w:sz w:val="36"/>
          <w:szCs w:val="36"/>
          <w:lang w:eastAsia="ja-JP"/>
        </w:rPr>
        <w:t>セミナーを無料プレゼント</w:t>
      </w:r>
    </w:p>
    <w:p w14:paraId="4DE56374" w14:textId="37882F51" w:rsidR="00DD6D6D" w:rsidRPr="005B1D1E" w:rsidRDefault="00821040" w:rsidP="005B1D1E">
      <w:pPr>
        <w:pStyle w:val="a4"/>
        <w:spacing w:line="316" w:lineRule="auto"/>
        <w:ind w:left="772" w:right="710"/>
        <w:rPr>
          <w:rFonts w:ascii="HGP明朝E" w:eastAsia="HGP明朝E" w:hAnsi="HGP明朝E"/>
          <w:spacing w:val="-41"/>
          <w:sz w:val="36"/>
          <w:szCs w:val="36"/>
          <w:lang w:eastAsia="ja-JP"/>
        </w:rPr>
      </w:pPr>
      <w:r w:rsidRPr="00821040">
        <w:rPr>
          <w:rFonts w:ascii="HGP明朝E" w:eastAsia="HGP明朝E" w:hAnsi="HGP明朝E" w:hint="eastAsia"/>
          <w:spacing w:val="-41"/>
          <w:sz w:val="36"/>
          <w:szCs w:val="36"/>
          <w:lang w:eastAsia="ja-JP"/>
        </w:rPr>
        <w:t>なぜ、ある簡単な仕組みを追加しただけで、新規客が殺到し、ゼロから</w:t>
      </w:r>
      <w:r w:rsidRPr="00821040">
        <w:rPr>
          <w:rFonts w:ascii="HGP明朝E" w:eastAsia="HGP明朝E" w:hAnsi="HGP明朝E"/>
          <w:spacing w:val="-41"/>
          <w:sz w:val="36"/>
          <w:szCs w:val="36"/>
          <w:lang w:eastAsia="ja-JP"/>
        </w:rPr>
        <w:t xml:space="preserve"> </w:t>
      </w:r>
      <w:r w:rsidR="00DC16D8">
        <w:rPr>
          <w:rFonts w:ascii="HGP明朝E" w:eastAsia="HGP明朝E" w:hAnsi="HGP明朝E" w:hint="eastAsia"/>
          <w:spacing w:val="-41"/>
          <w:sz w:val="36"/>
          <w:szCs w:val="36"/>
          <w:lang w:eastAsia="ja-JP"/>
        </w:rPr>
        <w:t>１，０００</w:t>
      </w:r>
      <w:r w:rsidRPr="00821040">
        <w:rPr>
          <w:rFonts w:ascii="HGP明朝E" w:eastAsia="HGP明朝E" w:hAnsi="HGP明朝E"/>
          <w:spacing w:val="-41"/>
          <w:sz w:val="36"/>
          <w:szCs w:val="36"/>
          <w:lang w:eastAsia="ja-JP"/>
        </w:rPr>
        <w:t xml:space="preserve"> 社</w:t>
      </w:r>
      <w:r w:rsidR="00DC16D8">
        <w:rPr>
          <w:rFonts w:ascii="HGP明朝E" w:eastAsia="HGP明朝E" w:hAnsi="HGP明朝E" w:hint="eastAsia"/>
          <w:spacing w:val="-41"/>
          <w:sz w:val="36"/>
          <w:szCs w:val="36"/>
          <w:lang w:eastAsia="ja-JP"/>
        </w:rPr>
        <w:t>を</w:t>
      </w:r>
      <w:r w:rsidRPr="00821040">
        <w:rPr>
          <w:rFonts w:ascii="HGP明朝E" w:eastAsia="HGP明朝E" w:hAnsi="HGP明朝E"/>
          <w:spacing w:val="-41"/>
          <w:sz w:val="36"/>
          <w:szCs w:val="36"/>
          <w:lang w:eastAsia="ja-JP"/>
        </w:rPr>
        <w:t>新規開拓できたのか？</w:t>
      </w:r>
    </w:p>
    <w:p w14:paraId="0F575479" w14:textId="57052618" w:rsidR="00984526" w:rsidRPr="0085730A" w:rsidRDefault="002F3512">
      <w:pPr>
        <w:pStyle w:val="a3"/>
        <w:spacing w:before="292" w:line="406" w:lineRule="exact"/>
        <w:ind w:left="113"/>
        <w:rPr>
          <w:lang w:eastAsia="ja-JP"/>
        </w:rPr>
      </w:pPr>
      <w:r w:rsidRPr="0085730A">
        <w:rPr>
          <w:spacing w:val="-3"/>
          <w:lang w:eastAsia="ja-JP"/>
        </w:rPr>
        <w:t>こんにちは</w:t>
      </w:r>
      <w:r w:rsidR="00821040" w:rsidRPr="00821040">
        <w:rPr>
          <w:rFonts w:hint="eastAsia"/>
          <w:spacing w:val="-3"/>
          <w:lang w:eastAsia="ja-JP"/>
        </w:rPr>
        <w:t>株式会社</w:t>
      </w:r>
      <w:r w:rsidR="00821040" w:rsidRPr="00821040">
        <w:rPr>
          <w:spacing w:val="-3"/>
          <w:lang w:eastAsia="ja-JP"/>
        </w:rPr>
        <w:t>OfficeTV代表の藤原と申します。</w:t>
      </w:r>
      <w:r w:rsidRPr="0085730A">
        <w:rPr>
          <w:spacing w:val="-3"/>
          <w:lang w:eastAsia="ja-JP"/>
        </w:rPr>
        <w:t>貴社 ホームページを拝見し、</w:t>
      </w:r>
    </w:p>
    <w:p w14:paraId="24506606" w14:textId="774D081B" w:rsidR="00984526" w:rsidRPr="0085730A" w:rsidRDefault="00821040">
      <w:pPr>
        <w:pStyle w:val="a3"/>
        <w:spacing w:before="0" w:line="406" w:lineRule="exact"/>
        <w:ind w:left="113"/>
        <w:rPr>
          <w:lang w:eastAsia="ja-JP"/>
        </w:rPr>
      </w:pPr>
      <w:r w:rsidRPr="00821040">
        <w:rPr>
          <w:rFonts w:hint="eastAsia"/>
          <w:spacing w:val="-1"/>
          <w:lang w:eastAsia="ja-JP"/>
        </w:rPr>
        <w:t>ゼロから</w:t>
      </w:r>
      <w:r w:rsidRPr="00821040">
        <w:rPr>
          <w:spacing w:val="-1"/>
          <w:lang w:eastAsia="ja-JP"/>
        </w:rPr>
        <w:t>1,000社</w:t>
      </w:r>
      <w:r>
        <w:rPr>
          <w:rFonts w:hint="eastAsia"/>
          <w:spacing w:val="-1"/>
          <w:lang w:eastAsia="ja-JP"/>
        </w:rPr>
        <w:t>を開拓した経験が</w:t>
      </w:r>
      <w:r w:rsidR="002F3512" w:rsidRPr="0085730A">
        <w:rPr>
          <w:spacing w:val="-1"/>
          <w:lang w:eastAsia="ja-JP"/>
        </w:rPr>
        <w:t>集客＆売上げアップに役立てると思いご連絡しました。</w:t>
      </w:r>
    </w:p>
    <w:p w14:paraId="3B66B345" w14:textId="77777777" w:rsidR="00984526" w:rsidRDefault="00984526">
      <w:pPr>
        <w:pStyle w:val="a3"/>
        <w:spacing w:before="6"/>
        <w:rPr>
          <w:sz w:val="21"/>
          <w:lang w:eastAsia="ja-JP"/>
        </w:rPr>
      </w:pPr>
    </w:p>
    <w:p w14:paraId="6DF835A8" w14:textId="1385A875" w:rsidR="00984526" w:rsidRDefault="00821040">
      <w:pPr>
        <w:pStyle w:val="1"/>
        <w:rPr>
          <w:lang w:eastAsia="ja-JP"/>
        </w:rPr>
      </w:pPr>
      <w:r w:rsidRPr="00821040">
        <w:rPr>
          <w:rFonts w:hint="eastAsia"/>
          <w:spacing w:val="-1"/>
          <w:lang w:eastAsia="ja-JP"/>
        </w:rPr>
        <w:t>金</w:t>
      </w:r>
      <w:r w:rsidR="00DD6D6D">
        <w:rPr>
          <w:rFonts w:hint="eastAsia"/>
          <w:spacing w:val="-1"/>
          <w:lang w:eastAsia="ja-JP"/>
        </w:rPr>
        <w:t>なし</w:t>
      </w:r>
      <w:r w:rsidRPr="00821040">
        <w:rPr>
          <w:rFonts w:hint="eastAsia"/>
          <w:spacing w:val="-1"/>
          <w:lang w:eastAsia="ja-JP"/>
        </w:rPr>
        <w:t>・コネ</w:t>
      </w:r>
      <w:r w:rsidR="00DD6D6D">
        <w:rPr>
          <w:rFonts w:hint="eastAsia"/>
          <w:spacing w:val="-1"/>
          <w:lang w:eastAsia="ja-JP"/>
        </w:rPr>
        <w:t>なし</w:t>
      </w:r>
      <w:r w:rsidRPr="00821040">
        <w:rPr>
          <w:rFonts w:hint="eastAsia"/>
          <w:spacing w:val="-1"/>
          <w:lang w:eastAsia="ja-JP"/>
        </w:rPr>
        <w:t>・実績なしから、</w:t>
      </w:r>
      <w:r w:rsidRPr="00821040">
        <w:rPr>
          <w:spacing w:val="-1"/>
          <w:lang w:eastAsia="ja-JP"/>
        </w:rPr>
        <w:t>1,000社を開拓</w:t>
      </w:r>
    </w:p>
    <w:p w14:paraId="662F54D5" w14:textId="6617D855" w:rsidR="00984526" w:rsidRPr="00E364E4" w:rsidRDefault="00821040" w:rsidP="00821040">
      <w:pPr>
        <w:pStyle w:val="a3"/>
        <w:spacing w:line="192" w:lineRule="auto"/>
        <w:ind w:left="113" w:right="471"/>
        <w:rPr>
          <w:lang w:eastAsia="ja-JP"/>
        </w:rPr>
      </w:pPr>
      <w:r w:rsidRPr="00E364E4">
        <w:rPr>
          <w:rFonts w:hint="eastAsia"/>
          <w:spacing w:val="-1"/>
          <w:lang w:eastAsia="ja-JP"/>
        </w:rPr>
        <w:t>弊社は『ゼロセン』というコンセプトで、最短距離で</w:t>
      </w:r>
      <w:r w:rsidRPr="00E364E4">
        <w:rPr>
          <w:spacing w:val="-1"/>
          <w:lang w:eastAsia="ja-JP"/>
        </w:rPr>
        <w:t>1,000社を</w:t>
      </w:r>
      <w:r w:rsidR="00824A8E">
        <w:rPr>
          <w:rFonts w:hint="eastAsia"/>
          <w:spacing w:val="-1"/>
          <w:lang w:eastAsia="ja-JP"/>
        </w:rPr>
        <w:t>開拓</w:t>
      </w:r>
      <w:r w:rsidRPr="00E364E4">
        <w:rPr>
          <w:spacing w:val="-1"/>
          <w:lang w:eastAsia="ja-JP"/>
        </w:rPr>
        <w:t>したい社長に法人</w:t>
      </w:r>
      <w:r w:rsidR="00824A8E">
        <w:rPr>
          <w:rFonts w:hint="eastAsia"/>
          <w:spacing w:val="-1"/>
          <w:lang w:eastAsia="ja-JP"/>
        </w:rPr>
        <w:t>獲得</w:t>
      </w:r>
      <w:r w:rsidRPr="00E364E4">
        <w:rPr>
          <w:spacing w:val="-1"/>
          <w:lang w:eastAsia="ja-JP"/>
        </w:rPr>
        <w:t>ノウハウを提供しているコンサルティング会社です。お陰様で東証1部上場企業の社長から個人事業主まで</w:t>
      </w:r>
      <w:r w:rsidRPr="00E364E4">
        <w:rPr>
          <w:rFonts w:hint="eastAsia"/>
          <w:spacing w:val="-1"/>
          <w:lang w:eastAsia="ja-JP"/>
        </w:rPr>
        <w:t>クライアントに持ち、集客＆</w:t>
      </w:r>
      <w:r w:rsidRPr="00E364E4">
        <w:rPr>
          <w:spacing w:val="-1"/>
          <w:lang w:eastAsia="ja-JP"/>
        </w:rPr>
        <w:t>売上UPの</w:t>
      </w:r>
      <w:r w:rsidRPr="00E364E4">
        <w:rPr>
          <w:rFonts w:hint="eastAsia"/>
          <w:spacing w:val="-1"/>
          <w:lang w:eastAsia="ja-JP"/>
        </w:rPr>
        <w:t>実績があります。</w:t>
      </w:r>
    </w:p>
    <w:p w14:paraId="40D6514F" w14:textId="77777777" w:rsidR="00984526" w:rsidRDefault="00984526">
      <w:pPr>
        <w:pStyle w:val="a3"/>
        <w:spacing w:before="14"/>
        <w:rPr>
          <w:sz w:val="22"/>
          <w:lang w:eastAsia="ja-JP"/>
        </w:rPr>
      </w:pPr>
    </w:p>
    <w:p w14:paraId="78FA2D0C" w14:textId="002E986A" w:rsidR="00984526" w:rsidRDefault="00821040">
      <w:pPr>
        <w:pStyle w:val="1"/>
        <w:rPr>
          <w:lang w:eastAsia="ja-JP"/>
        </w:rPr>
      </w:pPr>
      <w:r w:rsidRPr="00821040">
        <w:rPr>
          <w:rFonts w:hint="eastAsia"/>
          <w:spacing w:val="-1"/>
          <w:lang w:eastAsia="ja-JP"/>
        </w:rPr>
        <w:t>▲</w:t>
      </w:r>
      <w:r w:rsidRPr="00821040">
        <w:rPr>
          <w:spacing w:val="-1"/>
          <w:lang w:eastAsia="ja-JP"/>
        </w:rPr>
        <w:t>4,000万円（負債）から、累計売上10億円の企業となった奇跡の逆転劇</w:t>
      </w:r>
    </w:p>
    <w:p w14:paraId="309F0E09" w14:textId="3DFBA6CD" w:rsidR="00984526" w:rsidRPr="0085730A" w:rsidRDefault="00821040">
      <w:pPr>
        <w:pStyle w:val="a3"/>
        <w:spacing w:line="192" w:lineRule="auto"/>
        <w:ind w:left="113" w:right="130"/>
        <w:rPr>
          <w:lang w:eastAsia="ja-JP"/>
        </w:rPr>
      </w:pPr>
      <w:r w:rsidRPr="00821040">
        <w:rPr>
          <w:rFonts w:hint="eastAsia"/>
          <w:spacing w:val="-1"/>
          <w:lang w:eastAsia="ja-JP"/>
        </w:rPr>
        <w:t>開業</w:t>
      </w:r>
      <w:r w:rsidRPr="00821040">
        <w:rPr>
          <w:spacing w:val="-1"/>
          <w:lang w:eastAsia="ja-JP"/>
        </w:rPr>
        <w:t>2年の経営者が販売不振で会社整理を考えていましたが、私</w:t>
      </w:r>
      <w:r>
        <w:rPr>
          <w:rFonts w:hint="eastAsia"/>
          <w:spacing w:val="-1"/>
          <w:lang w:eastAsia="ja-JP"/>
        </w:rPr>
        <w:t>の</w:t>
      </w:r>
      <w:r w:rsidRPr="00821040">
        <w:rPr>
          <w:spacing w:val="-1"/>
          <w:lang w:eastAsia="ja-JP"/>
        </w:rPr>
        <w:t>“</w:t>
      </w:r>
      <w:r>
        <w:rPr>
          <w:rFonts w:hint="eastAsia"/>
          <w:spacing w:val="-1"/>
          <w:lang w:eastAsia="ja-JP"/>
        </w:rPr>
        <w:t>社長集客を自動化する</w:t>
      </w:r>
      <w:r w:rsidRPr="00821040">
        <w:rPr>
          <w:spacing w:val="-1"/>
          <w:lang w:eastAsia="ja-JP"/>
        </w:rPr>
        <w:t>仕組み”を導入</w:t>
      </w:r>
      <w:r>
        <w:rPr>
          <w:rFonts w:hint="eastAsia"/>
          <w:spacing w:val="-1"/>
          <w:lang w:eastAsia="ja-JP"/>
        </w:rPr>
        <w:t>後、</w:t>
      </w:r>
      <w:r w:rsidRPr="00821040">
        <w:rPr>
          <w:spacing w:val="-1"/>
          <w:lang w:eastAsia="ja-JP"/>
        </w:rPr>
        <w:t>社長アポが</w:t>
      </w:r>
      <w:r>
        <w:rPr>
          <w:rFonts w:hint="eastAsia"/>
          <w:spacing w:val="-1"/>
          <w:lang w:eastAsia="ja-JP"/>
        </w:rPr>
        <w:t>年10件→400件に</w:t>
      </w:r>
      <w:r w:rsidRPr="00821040">
        <w:rPr>
          <w:spacing w:val="-1"/>
          <w:lang w:eastAsia="ja-JP"/>
        </w:rPr>
        <w:t>激増し、累計売上10億円を超えました。</w:t>
      </w:r>
    </w:p>
    <w:p w14:paraId="60EA3FAA" w14:textId="77777777" w:rsidR="00984526" w:rsidRDefault="00984526">
      <w:pPr>
        <w:pStyle w:val="a3"/>
        <w:spacing w:before="12"/>
        <w:rPr>
          <w:sz w:val="25"/>
          <w:lang w:eastAsia="ja-JP"/>
        </w:rPr>
      </w:pPr>
    </w:p>
    <w:p w14:paraId="12B4B3CD" w14:textId="1211F172" w:rsidR="00821040" w:rsidRDefault="00821040">
      <w:pPr>
        <w:spacing w:line="204" w:lineRule="auto"/>
        <w:ind w:left="113" w:right="111"/>
        <w:rPr>
          <w:rFonts w:ascii="游ゴシック" w:eastAsia="游ゴシック"/>
          <w:b/>
          <w:sz w:val="28"/>
          <w:lang w:eastAsia="ja-JP"/>
        </w:rPr>
      </w:pPr>
      <w:r>
        <w:rPr>
          <w:rFonts w:ascii="游ゴシック" w:eastAsia="游ゴシック" w:hint="eastAsia"/>
          <w:b/>
          <w:sz w:val="28"/>
          <w:lang w:eastAsia="ja-JP"/>
        </w:rPr>
        <w:t>7</w:t>
      </w:r>
      <w:r w:rsidRPr="00821040">
        <w:rPr>
          <w:rFonts w:ascii="游ゴシック" w:eastAsia="游ゴシック"/>
          <w:b/>
          <w:sz w:val="28"/>
          <w:lang w:eastAsia="ja-JP"/>
        </w:rPr>
        <w:t>年以上連続で社長アポ400件超え、社長集客の</w:t>
      </w:r>
      <w:r w:rsidR="00E364E4">
        <w:rPr>
          <w:rFonts w:ascii="游ゴシック" w:eastAsia="游ゴシック" w:hint="eastAsia"/>
          <w:b/>
          <w:sz w:val="28"/>
          <w:lang w:eastAsia="ja-JP"/>
        </w:rPr>
        <w:t>自動化</w:t>
      </w:r>
      <w:r w:rsidRPr="00821040">
        <w:rPr>
          <w:rFonts w:ascii="游ゴシック" w:eastAsia="游ゴシック"/>
          <w:b/>
          <w:sz w:val="28"/>
          <w:lang w:eastAsia="ja-JP"/>
        </w:rPr>
        <w:t>とは？？</w:t>
      </w:r>
    </w:p>
    <w:p w14:paraId="15995924" w14:textId="006E0375" w:rsidR="00984526" w:rsidRPr="001164D8" w:rsidRDefault="00821040">
      <w:pPr>
        <w:spacing w:line="204" w:lineRule="auto"/>
        <w:ind w:left="113" w:right="111"/>
        <w:rPr>
          <w:b/>
          <w:bCs/>
          <w:sz w:val="24"/>
          <w:lang w:eastAsia="ja-JP"/>
        </w:rPr>
      </w:pPr>
      <w:r w:rsidRPr="00821040">
        <w:rPr>
          <w:rFonts w:hint="eastAsia"/>
          <w:spacing w:val="-1"/>
          <w:sz w:val="24"/>
          <w:lang w:eastAsia="ja-JP"/>
        </w:rPr>
        <w:t>「こんなに簡単でいいのか…？」社長が思わず呟くらい、社長集客の仕組みはとてもシンプルで、今でも毎年</w:t>
      </w:r>
      <w:r w:rsidRPr="00821040">
        <w:rPr>
          <w:spacing w:val="-1"/>
          <w:sz w:val="24"/>
          <w:lang w:eastAsia="ja-JP"/>
        </w:rPr>
        <w:t>400件以上の社長アポが途切れることはありません。</w:t>
      </w:r>
    </w:p>
    <w:p w14:paraId="36FD81A3" w14:textId="77777777" w:rsidR="00984526" w:rsidRDefault="00984526">
      <w:pPr>
        <w:pStyle w:val="a3"/>
        <w:spacing w:before="1"/>
        <w:rPr>
          <w:sz w:val="27"/>
          <w:lang w:eastAsia="ja-JP"/>
        </w:rPr>
      </w:pPr>
    </w:p>
    <w:p w14:paraId="36630F99" w14:textId="46782D7F" w:rsidR="00984526" w:rsidRDefault="00821040">
      <w:pPr>
        <w:pStyle w:val="1"/>
        <w:spacing w:line="494" w:lineRule="exact"/>
        <w:rPr>
          <w:rFonts w:ascii="游ゴシック Medium" w:eastAsia="游ゴシック Medium"/>
          <w:b w:val="0"/>
          <w:lang w:eastAsia="ja-JP"/>
        </w:rPr>
      </w:pPr>
      <w:r w:rsidRPr="00821040">
        <w:rPr>
          <w:rFonts w:hint="eastAsia"/>
          <w:lang w:eastAsia="ja-JP"/>
        </w:rPr>
        <w:t>社員がゼロでも、毎月</w:t>
      </w:r>
      <w:r w:rsidRPr="00821040">
        <w:rPr>
          <w:lang w:eastAsia="ja-JP"/>
        </w:rPr>
        <w:t>50人以上の優良見込み客が集まる仕掛けとは…</w:t>
      </w:r>
    </w:p>
    <w:p w14:paraId="115A4211" w14:textId="46CAF4DB" w:rsidR="00984526" w:rsidRPr="0085730A" w:rsidRDefault="00821040">
      <w:pPr>
        <w:pStyle w:val="a3"/>
        <w:spacing w:line="192" w:lineRule="auto"/>
        <w:ind w:left="113" w:right="118"/>
        <w:rPr>
          <w:lang w:eastAsia="ja-JP"/>
        </w:rPr>
      </w:pPr>
      <w:r w:rsidRPr="00821040">
        <w:rPr>
          <w:rFonts w:hint="eastAsia"/>
          <w:spacing w:val="-1"/>
          <w:lang w:eastAsia="ja-JP"/>
        </w:rPr>
        <w:t>このセミナーで私が伝える方法を実践すると、優良な見込み客が集まるようになります</w:t>
      </w:r>
      <w:r w:rsidR="002F3512" w:rsidRPr="0085730A">
        <w:rPr>
          <w:spacing w:val="-1"/>
          <w:lang w:eastAsia="ja-JP"/>
        </w:rPr>
        <w:t>。</w:t>
      </w:r>
    </w:p>
    <w:p w14:paraId="4EA545B7" w14:textId="147755DF" w:rsidR="00984526" w:rsidRPr="00821040" w:rsidRDefault="00984526">
      <w:pPr>
        <w:pStyle w:val="a3"/>
        <w:spacing w:before="4"/>
        <w:rPr>
          <w:sz w:val="39"/>
          <w:lang w:eastAsia="ja-JP"/>
        </w:rPr>
      </w:pPr>
    </w:p>
    <w:p w14:paraId="35705885" w14:textId="412604F5" w:rsidR="00984526" w:rsidRPr="001164D8" w:rsidRDefault="00722F73">
      <w:pPr>
        <w:spacing w:line="445" w:lineRule="exact"/>
        <w:ind w:left="113"/>
        <w:rPr>
          <w:b/>
          <w:bCs/>
          <w:sz w:val="26"/>
          <w:lang w:eastAsia="ja-JP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3170E7" wp14:editId="5006A48E">
            <wp:simplePos x="0" y="0"/>
            <wp:positionH relativeFrom="column">
              <wp:posOffset>4829175</wp:posOffset>
            </wp:positionH>
            <wp:positionV relativeFrom="paragraph">
              <wp:posOffset>148590</wp:posOffset>
            </wp:positionV>
            <wp:extent cx="1038225" cy="1038225"/>
            <wp:effectExtent l="0" t="0" r="0" b="9525"/>
            <wp:wrapNone/>
            <wp:docPr id="17" name="図 17" descr="スーツを着ている男はスマイルしている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 descr="スーツを着ている男はスマイルしている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3512" w:rsidRPr="001164D8">
        <w:rPr>
          <w:b/>
          <w:bCs/>
          <w:spacing w:val="-1"/>
          <w:sz w:val="26"/>
          <w:lang w:eastAsia="ja-JP"/>
        </w:rPr>
        <w:t>このノウハウを用いる会社が不用意に増えると困るので、</w:t>
      </w:r>
    </w:p>
    <w:p w14:paraId="60154481" w14:textId="08C566C0" w:rsidR="00984526" w:rsidRPr="00853775" w:rsidRDefault="002F3512" w:rsidP="00853775">
      <w:pPr>
        <w:spacing w:line="445" w:lineRule="exact"/>
        <w:ind w:left="113"/>
        <w:rPr>
          <w:b/>
          <w:bCs/>
          <w:sz w:val="26"/>
          <w:lang w:eastAsia="ja-JP"/>
        </w:rPr>
      </w:pPr>
      <w:r w:rsidRPr="001164D8">
        <w:rPr>
          <w:b/>
          <w:bCs/>
          <w:spacing w:val="-3"/>
          <w:sz w:val="26"/>
          <w:lang w:eastAsia="ja-JP"/>
        </w:rPr>
        <w:t>「人数限定」でのプレゼントとさせていただきます。</w:t>
      </w:r>
    </w:p>
    <w:p w14:paraId="533A934F" w14:textId="4EA480AE" w:rsidR="002F3512" w:rsidRDefault="002F3512">
      <w:pPr>
        <w:pStyle w:val="a3"/>
        <w:spacing w:before="2"/>
        <w:rPr>
          <w:sz w:val="48"/>
          <w:lang w:eastAsia="ja-JP"/>
        </w:rPr>
      </w:pPr>
    </w:p>
    <w:p w14:paraId="3096F914" w14:textId="180381AF" w:rsidR="00824A8E" w:rsidRDefault="00722F73">
      <w:pPr>
        <w:ind w:left="113"/>
        <w:rPr>
          <w:rFonts w:ascii="游ゴシック" w:eastAsia="游ゴシック"/>
          <w:b/>
          <w:spacing w:val="-1"/>
          <w:sz w:val="26"/>
          <w:u w:val="single"/>
          <w:lang w:eastAsia="ja-JP"/>
        </w:rPr>
      </w:pPr>
      <w:r>
        <w:rPr>
          <w:rFonts w:ascii="ＭＳ Ｐゴシック" w:eastAsia="ＭＳ Ｐゴシック" w:hAnsi="ＭＳ Ｐゴシック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047AE7" wp14:editId="053A47DA">
                <wp:simplePos x="0" y="0"/>
                <wp:positionH relativeFrom="column">
                  <wp:posOffset>4733925</wp:posOffset>
                </wp:positionH>
                <wp:positionV relativeFrom="paragraph">
                  <wp:posOffset>103505</wp:posOffset>
                </wp:positionV>
                <wp:extent cx="1228725" cy="504825"/>
                <wp:effectExtent l="0" t="0" r="0" b="0"/>
                <wp:wrapNone/>
                <wp:docPr id="16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E7B684" w14:textId="77777777" w:rsidR="00DD6D6D" w:rsidRPr="00DD6D6D" w:rsidRDefault="00DD6D6D" w:rsidP="00DD6D6D">
                            <w:pPr>
                              <w:jc w:val="center"/>
                              <w:rPr>
                                <w:rFonts w:ascii="Noto Sans JP Black" w:eastAsia="Noto Sans JP Black" w:hAnsi="Noto Sans JP Black" w:cstheme="majorHAnsi"/>
                                <w:sz w:val="16"/>
                                <w:szCs w:val="16"/>
                              </w:rPr>
                            </w:pPr>
                            <w:r w:rsidRPr="00DD6D6D">
                              <w:rPr>
                                <w:rFonts w:ascii="Noto Sans JP Black" w:eastAsia="Noto Sans JP Black" w:hAnsi="Noto Sans JP Black" w:cstheme="majorHAnsi" w:hint="eastAsia"/>
                                <w:sz w:val="16"/>
                                <w:szCs w:val="16"/>
                              </w:rPr>
                              <w:t>株式会社 O</w:t>
                            </w:r>
                            <w:r w:rsidRPr="00DD6D6D">
                              <w:rPr>
                                <w:rFonts w:ascii="Noto Sans JP Black" w:eastAsia="Noto Sans JP Black" w:hAnsi="Noto Sans JP Black" w:cstheme="majorHAnsi"/>
                                <w:sz w:val="16"/>
                                <w:szCs w:val="16"/>
                              </w:rPr>
                              <w:t>fficeTV</w:t>
                            </w:r>
                          </w:p>
                          <w:p w14:paraId="0F51D6E0" w14:textId="77777777" w:rsidR="00DD6D6D" w:rsidRPr="00DD6D6D" w:rsidRDefault="00DD6D6D" w:rsidP="00DD6D6D">
                            <w:pPr>
                              <w:jc w:val="center"/>
                              <w:rPr>
                                <w:rFonts w:ascii="Noto Sans JP Black" w:eastAsia="Noto Sans JP Black" w:hAnsi="Noto Sans JP Black"/>
                                <w:sz w:val="16"/>
                                <w:szCs w:val="16"/>
                              </w:rPr>
                            </w:pPr>
                            <w:r w:rsidRPr="00DD6D6D">
                              <w:rPr>
                                <w:rFonts w:ascii="Noto Sans JP Black" w:eastAsia="Noto Sans JP Black" w:hAnsi="Noto Sans JP Black" w:cstheme="majorHAnsi" w:hint="eastAsia"/>
                                <w:sz w:val="16"/>
                                <w:szCs w:val="16"/>
                              </w:rPr>
                              <w:t>代表取締役　藤原智浩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047AE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372.75pt;margin-top:8.15pt;width:96.7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" filled="f" stroked="f" strokeweight=".5pt">
                <v:textbox>
                  <w:txbxContent>
                    <w:p w14:paraId="77E7B684" w14:textId="77777777" w:rsidR="00DD6D6D" w:rsidRPr="00DD6D6D" w:rsidRDefault="00DD6D6D" w:rsidP="00DD6D6D">
                      <w:pPr>
                        <w:jc w:val="center"/>
                        <w:rPr>
                          <w:rFonts w:ascii="Noto Sans JP Black" w:eastAsia="Noto Sans JP Black" w:hAnsi="Noto Sans JP Black" w:cstheme="majorHAnsi"/>
                          <w:sz w:val="16"/>
                          <w:szCs w:val="16"/>
                        </w:rPr>
                      </w:pPr>
                      <w:r w:rsidRPr="00DD6D6D">
                        <w:rPr>
                          <w:rFonts w:ascii="Noto Sans JP Black" w:eastAsia="Noto Sans JP Black" w:hAnsi="Noto Sans JP Black" w:cstheme="majorHAnsi" w:hint="eastAsia"/>
                          <w:sz w:val="16"/>
                          <w:szCs w:val="16"/>
                        </w:rPr>
                        <w:t>株式会社 O</w:t>
                      </w:r>
                      <w:r w:rsidRPr="00DD6D6D">
                        <w:rPr>
                          <w:rFonts w:ascii="Noto Sans JP Black" w:eastAsia="Noto Sans JP Black" w:hAnsi="Noto Sans JP Black" w:cstheme="majorHAnsi"/>
                          <w:sz w:val="16"/>
                          <w:szCs w:val="16"/>
                        </w:rPr>
                        <w:t>fficeTV</w:t>
                      </w:r>
                    </w:p>
                    <w:p w14:paraId="0F51D6E0" w14:textId="77777777" w:rsidR="00DD6D6D" w:rsidRPr="00DD6D6D" w:rsidRDefault="00DD6D6D" w:rsidP="00DD6D6D">
                      <w:pPr>
                        <w:jc w:val="center"/>
                        <w:rPr>
                          <w:rFonts w:ascii="Noto Sans JP Black" w:eastAsia="Noto Sans JP Black" w:hAnsi="Noto Sans JP Black"/>
                          <w:sz w:val="16"/>
                          <w:szCs w:val="16"/>
                        </w:rPr>
                      </w:pPr>
                      <w:r w:rsidRPr="00DD6D6D">
                        <w:rPr>
                          <w:rFonts w:ascii="Noto Sans JP Black" w:eastAsia="Noto Sans JP Black" w:hAnsi="Noto Sans JP Black" w:cstheme="majorHAnsi" w:hint="eastAsia"/>
                          <w:sz w:val="16"/>
                          <w:szCs w:val="16"/>
                        </w:rPr>
                        <w:t>代表取締役　藤原智浩</w:t>
                      </w:r>
                    </w:p>
                  </w:txbxContent>
                </v:textbox>
              </v:shape>
            </w:pict>
          </mc:Fallback>
        </mc:AlternateContent>
      </w:r>
      <w:r w:rsidR="00824A8E">
        <w:rPr>
          <w:rFonts w:ascii="游ゴシック" w:eastAsia="游ゴシック" w:hint="eastAsia"/>
          <w:b/>
          <w:spacing w:val="-1"/>
          <w:sz w:val="26"/>
          <w:u w:val="single"/>
          <w:lang w:eastAsia="ja-JP"/>
        </w:rPr>
        <w:t>経営者</w:t>
      </w:r>
      <w:r w:rsidR="00821040">
        <w:rPr>
          <w:rFonts w:ascii="游ゴシック" w:eastAsia="游ゴシック" w:hint="eastAsia"/>
          <w:b/>
          <w:spacing w:val="-1"/>
          <w:sz w:val="26"/>
          <w:u w:val="single"/>
          <w:lang w:eastAsia="ja-JP"/>
        </w:rPr>
        <w:t>セミナー無料</w:t>
      </w:r>
      <w:r w:rsidR="002F3512" w:rsidRPr="001164D8">
        <w:rPr>
          <w:rFonts w:ascii="游ゴシック" w:eastAsia="游ゴシック" w:hint="eastAsia"/>
          <w:b/>
          <w:spacing w:val="-1"/>
          <w:sz w:val="26"/>
          <w:u w:val="single"/>
          <w:lang w:eastAsia="ja-JP"/>
        </w:rPr>
        <w:t>プレゼントは、</w:t>
      </w:r>
    </w:p>
    <w:p w14:paraId="2AF20373" w14:textId="3BD334A2" w:rsidR="00984526" w:rsidRPr="001164D8" w:rsidRDefault="00824A8E">
      <w:pPr>
        <w:ind w:left="113"/>
        <w:rPr>
          <w:rFonts w:ascii="游ゴシック" w:eastAsia="游ゴシック"/>
          <w:b/>
          <w:sz w:val="26"/>
          <w:lang w:eastAsia="ja-JP"/>
        </w:rPr>
      </w:pPr>
      <w:r>
        <w:rPr>
          <w:rFonts w:ascii="游ゴシック" w:eastAsia="游ゴシック" w:hint="eastAsia"/>
          <w:b/>
          <w:spacing w:val="-1"/>
          <w:sz w:val="26"/>
          <w:u w:val="single"/>
          <w:lang w:eastAsia="ja-JP"/>
        </w:rPr>
        <w:t>同封用紙</w:t>
      </w:r>
      <w:r w:rsidR="00821040">
        <w:rPr>
          <w:rFonts w:ascii="游ゴシック" w:eastAsia="游ゴシック" w:hint="eastAsia"/>
          <w:b/>
          <w:spacing w:val="-1"/>
          <w:sz w:val="26"/>
          <w:u w:val="single"/>
          <w:lang w:eastAsia="ja-JP"/>
        </w:rPr>
        <w:t>の</w:t>
      </w:r>
      <w:r w:rsidR="002F3512" w:rsidRPr="001164D8">
        <w:rPr>
          <w:rFonts w:ascii="游ゴシック" w:eastAsia="游ゴシック" w:hint="eastAsia"/>
          <w:b/>
          <w:spacing w:val="-1"/>
          <w:sz w:val="26"/>
          <w:u w:val="single"/>
          <w:lang w:eastAsia="ja-JP"/>
        </w:rPr>
        <w:t>「</w:t>
      </w:r>
      <w:r w:rsidR="002F3512" w:rsidRPr="001164D8">
        <w:rPr>
          <w:rFonts w:ascii="游ゴシック" w:eastAsia="游ゴシック" w:hint="eastAsia"/>
          <w:b/>
          <w:sz w:val="26"/>
          <w:u w:val="single"/>
          <w:lang w:eastAsia="ja-JP"/>
        </w:rPr>
        <w:t>QRコード」からお受け取りください。</w:t>
      </w:r>
    </w:p>
    <w:sectPr w:rsidR="00984526" w:rsidRPr="001164D8">
      <w:type w:val="continuous"/>
      <w:pgSz w:w="11910" w:h="16840"/>
      <w:pgMar w:top="1000" w:right="108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BABF4" w14:textId="77777777" w:rsidR="004C0C48" w:rsidRDefault="004C0C48" w:rsidP="002F3512">
      <w:r>
        <w:separator/>
      </w:r>
    </w:p>
  </w:endnote>
  <w:endnote w:type="continuationSeparator" w:id="0">
    <w:p w14:paraId="39F185EE" w14:textId="77777777" w:rsidR="004C0C48" w:rsidRDefault="004C0C48" w:rsidP="002F3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Noto Sans JP Black">
    <w:panose1 w:val="020B0A00000000000000"/>
    <w:charset w:val="80"/>
    <w:family w:val="swiss"/>
    <w:notTrueType/>
    <w:pitch w:val="variable"/>
    <w:sig w:usb0="20000207" w:usb1="2ADF3C10" w:usb2="00000016" w:usb3="00000000" w:csb0="000601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63050" w14:textId="77777777" w:rsidR="004C0C48" w:rsidRDefault="004C0C48" w:rsidP="002F3512">
      <w:r>
        <w:separator/>
      </w:r>
    </w:p>
  </w:footnote>
  <w:footnote w:type="continuationSeparator" w:id="0">
    <w:p w14:paraId="6D820E45" w14:textId="77777777" w:rsidR="004C0C48" w:rsidRDefault="004C0C48" w:rsidP="002F35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526"/>
    <w:rsid w:val="00087B1E"/>
    <w:rsid w:val="001164D8"/>
    <w:rsid w:val="002661BF"/>
    <w:rsid w:val="002F3512"/>
    <w:rsid w:val="0040664B"/>
    <w:rsid w:val="004C0C48"/>
    <w:rsid w:val="0050399F"/>
    <w:rsid w:val="005B1D1E"/>
    <w:rsid w:val="006031BE"/>
    <w:rsid w:val="00655C7F"/>
    <w:rsid w:val="00683941"/>
    <w:rsid w:val="00722F73"/>
    <w:rsid w:val="007474C3"/>
    <w:rsid w:val="00821040"/>
    <w:rsid w:val="00824A8E"/>
    <w:rsid w:val="00853775"/>
    <w:rsid w:val="0085730A"/>
    <w:rsid w:val="009668B6"/>
    <w:rsid w:val="00973671"/>
    <w:rsid w:val="00984526"/>
    <w:rsid w:val="00A07B9E"/>
    <w:rsid w:val="00A3218F"/>
    <w:rsid w:val="00A71457"/>
    <w:rsid w:val="00AE481F"/>
    <w:rsid w:val="00B3138D"/>
    <w:rsid w:val="00B63022"/>
    <w:rsid w:val="00CB4E51"/>
    <w:rsid w:val="00D27C7C"/>
    <w:rsid w:val="00DC16D8"/>
    <w:rsid w:val="00DD6D6D"/>
    <w:rsid w:val="00E364E4"/>
    <w:rsid w:val="00EA7EF7"/>
    <w:rsid w:val="00EF0A0F"/>
    <w:rsid w:val="00F045B4"/>
    <w:rsid w:val="00F20AD2"/>
    <w:rsid w:val="00F5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3B2C64"/>
  <w15:docId w15:val="{AEE4A63B-DB36-43C7-BD5F-B6973E584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游ゴシック Medium" w:eastAsia="游ゴシック Medium" w:hAnsi="游ゴシック Medium" w:cs="游ゴシック Medium"/>
    </w:rPr>
  </w:style>
  <w:style w:type="paragraph" w:styleId="1">
    <w:name w:val="heading 1"/>
    <w:basedOn w:val="a"/>
    <w:uiPriority w:val="9"/>
    <w:qFormat/>
    <w:pPr>
      <w:spacing w:line="495" w:lineRule="exact"/>
      <w:ind w:left="113"/>
      <w:outlineLvl w:val="0"/>
    </w:pPr>
    <w:rPr>
      <w:rFonts w:ascii="游ゴシック" w:eastAsia="游ゴシック" w:hAnsi="游ゴシック" w:cs="游ゴシック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9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74" w:right="215"/>
      <w:jc w:val="center"/>
    </w:pPr>
    <w:rPr>
      <w:rFonts w:ascii="SimSun" w:eastAsia="SimSun" w:hAnsi="SimSun" w:cs="SimSun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F35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F3512"/>
    <w:rPr>
      <w:rFonts w:ascii="游ゴシック Medium" w:eastAsia="游ゴシック Medium" w:hAnsi="游ゴシック Medium" w:cs="游ゴシック Medium"/>
    </w:rPr>
  </w:style>
  <w:style w:type="paragraph" w:styleId="a8">
    <w:name w:val="footer"/>
    <w:basedOn w:val="a"/>
    <w:link w:val="a9"/>
    <w:uiPriority w:val="99"/>
    <w:unhideWhenUsed/>
    <w:rsid w:val="002F351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F3512"/>
    <w:rPr>
      <w:rFonts w:ascii="游ゴシック Medium" w:eastAsia="游ゴシック Medium" w:hAnsi="游ゴシック Medium" w:cs="游ゴシック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郵送DM</vt:lpstr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郵送DM</dc:title>
  <dc:creator>hpe</dc:creator>
  <cp:lastModifiedBy>藤原智浩</cp:lastModifiedBy>
  <cp:revision>3</cp:revision>
  <cp:lastPrinted>2022-04-18T03:50:00Z</cp:lastPrinted>
  <dcterms:created xsi:type="dcterms:W3CDTF">2022-04-18T03:44:00Z</dcterms:created>
  <dcterms:modified xsi:type="dcterms:W3CDTF">2022-04-18T03:56:00Z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2021-09-28T00:00:00Z</vt:filetime>
  </property>
  <property fmtid="{D5CDD505-2E9C-101B-9397-08002B2CF9AE}" pid="3" name="Creator">
    <vt:lpwstr>Pages</vt:lpwstr>
  </property>
  <property fmtid="{D5CDD505-2E9C-101B-9397-08002B2CF9AE}" pid="4" name="LastSaved">
    <vt:filetime>2021-09-28T00:00:00Z</vt:filetime>
  </property>
</Properties>
</file>